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0" w:rsidRDefault="00DD0C6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H.E.W.O. Hospital of </w:t>
      </w:r>
      <w:proofErr w:type="spellStart"/>
      <w:r>
        <w:rPr>
          <w:sz w:val="32"/>
          <w:szCs w:val="32"/>
          <w:lang w:val="en-US"/>
        </w:rPr>
        <w:t>Quiha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Makelle</w:t>
      </w:r>
      <w:proofErr w:type="spellEnd"/>
      <w:r>
        <w:rPr>
          <w:sz w:val="32"/>
          <w:szCs w:val="32"/>
          <w:lang w:val="en-US"/>
        </w:rPr>
        <w:t>-Ethiopia</w:t>
      </w:r>
    </w:p>
    <w:p w:rsidR="00DE3C10" w:rsidRDefault="00DD0C6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Lazio </w:t>
      </w:r>
      <w:proofErr w:type="spellStart"/>
      <w:r>
        <w:rPr>
          <w:sz w:val="32"/>
          <w:szCs w:val="32"/>
          <w:lang w:val="en-US"/>
        </w:rPr>
        <w:t>Chirurgia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Progetto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Solidale</w:t>
      </w:r>
      <w:proofErr w:type="spellEnd"/>
    </w:p>
    <w:p w:rsidR="00DE3C10" w:rsidRDefault="00DE3C10">
      <w:pPr>
        <w:jc w:val="center"/>
        <w:rPr>
          <w:sz w:val="32"/>
          <w:szCs w:val="32"/>
          <w:lang w:val="en-US"/>
        </w:rPr>
      </w:pPr>
    </w:p>
    <w:p w:rsidR="00DE3C10" w:rsidRDefault="00DE3C10">
      <w:pPr>
        <w:jc w:val="center"/>
        <w:rPr>
          <w:sz w:val="32"/>
          <w:szCs w:val="32"/>
          <w:lang w:val="en-US"/>
        </w:rPr>
      </w:pPr>
    </w:p>
    <w:p w:rsidR="00DE3C10" w:rsidRDefault="00DE3C10">
      <w:pPr>
        <w:jc w:val="center"/>
        <w:rPr>
          <w:sz w:val="32"/>
          <w:szCs w:val="32"/>
          <w:lang w:val="en-US"/>
        </w:rPr>
      </w:pPr>
    </w:p>
    <w:p w:rsidR="00DE3C10" w:rsidRDefault="00DE3C10">
      <w:pPr>
        <w:jc w:val="center"/>
        <w:rPr>
          <w:sz w:val="32"/>
          <w:szCs w:val="32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Patient……………………………………………………………………………..</w:t>
      </w: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Born on…………………………………, lives in……………………………………...</w:t>
      </w: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has been operated of SUBTOTAL TYROIDECTOMY on……………………..</w:t>
      </w: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patient </w:t>
      </w:r>
      <w:r>
        <w:rPr>
          <w:b/>
          <w:bCs/>
          <w:sz w:val="28"/>
          <w:szCs w:val="28"/>
          <w:u w:val="single"/>
          <w:lang w:val="en-US"/>
        </w:rPr>
        <w:t>need</w:t>
      </w:r>
      <w:r>
        <w:rPr>
          <w:b/>
          <w:bCs/>
          <w:sz w:val="28"/>
          <w:szCs w:val="28"/>
          <w:u w:val="single"/>
          <w:shd w:val="clear" w:color="auto" w:fill="FFFF00"/>
          <w:lang w:val="en-US"/>
        </w:rPr>
        <w:t>s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take TYROXINE SODIUM  …… mcg daily P.O. </w:t>
      </w:r>
      <w:r>
        <w:rPr>
          <w:b/>
          <w:bCs/>
          <w:sz w:val="28"/>
          <w:szCs w:val="28"/>
          <w:u w:val="single"/>
          <w:shd w:val="clear" w:color="auto" w:fill="FFFF00"/>
          <w:lang w:val="en-US"/>
        </w:rPr>
        <w:t>all</w:t>
      </w:r>
      <w:r>
        <w:rPr>
          <w:sz w:val="28"/>
          <w:szCs w:val="28"/>
          <w:shd w:val="clear" w:color="auto" w:fill="FFFF00"/>
          <w:lang w:val="en-US"/>
        </w:rPr>
        <w:t xml:space="preserve"> during his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shd w:val="clear" w:color="auto" w:fill="FFFF00"/>
          <w:lang w:val="en-US"/>
        </w:rPr>
        <w:t>life.</w:t>
      </w: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He/she leaves the hospital with therapy </w:t>
      </w:r>
      <w:r>
        <w:rPr>
          <w:sz w:val="28"/>
          <w:szCs w:val="28"/>
          <w:shd w:val="clear" w:color="auto" w:fill="FFFF00"/>
          <w:lang w:val="en-US"/>
        </w:rPr>
        <w:t>lasting</w:t>
      </w:r>
      <w:r>
        <w:rPr>
          <w:sz w:val="28"/>
          <w:szCs w:val="28"/>
          <w:lang w:val="en-US"/>
        </w:rPr>
        <w:t xml:space="preserve"> for 3 months; when tablets will end, </w:t>
      </w:r>
      <w:r>
        <w:rPr>
          <w:sz w:val="28"/>
          <w:szCs w:val="28"/>
          <w:shd w:val="clear" w:color="auto" w:fill="FFFF00"/>
          <w:lang w:val="en-US"/>
        </w:rPr>
        <w:t>the</w:t>
      </w:r>
      <w:r>
        <w:rPr>
          <w:sz w:val="28"/>
          <w:szCs w:val="28"/>
          <w:lang w:val="en-US"/>
        </w:rPr>
        <w:t xml:space="preserve"> patient</w:t>
      </w: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HAS</w:t>
      </w:r>
      <w:r>
        <w:rPr>
          <w:sz w:val="28"/>
          <w:szCs w:val="28"/>
          <w:lang w:val="en-US"/>
        </w:rPr>
        <w:t xml:space="preserve"> to come back here and take </w:t>
      </w:r>
      <w:r>
        <w:rPr>
          <w:sz w:val="28"/>
          <w:szCs w:val="28"/>
          <w:shd w:val="clear" w:color="auto" w:fill="FFFF00"/>
          <w:lang w:val="en-US"/>
        </w:rPr>
        <w:t>more</w:t>
      </w:r>
      <w:r>
        <w:rPr>
          <w:sz w:val="28"/>
          <w:szCs w:val="28"/>
          <w:lang w:val="en-US"/>
        </w:rPr>
        <w:t xml:space="preserve"> therapy. If it is not possible, he/she </w:t>
      </w:r>
      <w:r>
        <w:rPr>
          <w:b/>
          <w:bCs/>
          <w:sz w:val="28"/>
          <w:szCs w:val="28"/>
          <w:u w:val="single"/>
          <w:lang w:val="en-US"/>
        </w:rPr>
        <w:t>HAS</w:t>
      </w:r>
      <w:r>
        <w:rPr>
          <w:sz w:val="28"/>
          <w:szCs w:val="28"/>
          <w:lang w:val="en-US"/>
        </w:rPr>
        <w:t xml:space="preserve">  to </w:t>
      </w: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 to a</w:t>
      </w:r>
      <w:r>
        <w:rPr>
          <w:sz w:val="28"/>
          <w:szCs w:val="28"/>
          <w:lang w:val="en-US"/>
        </w:rPr>
        <w:t>n available pharmacy in the village.</w:t>
      </w: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want to see him/her again for medical control with T3, T4, TSH, after 3 months.</w:t>
      </w: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E3C10">
      <w:pPr>
        <w:rPr>
          <w:sz w:val="28"/>
          <w:szCs w:val="28"/>
          <w:lang w:val="en-US"/>
        </w:rPr>
      </w:pPr>
    </w:p>
    <w:p w:rsidR="00DE3C10" w:rsidRDefault="00DD0C6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Quiha</w:t>
      </w:r>
      <w:proofErr w:type="spellEnd"/>
      <w:r>
        <w:rPr>
          <w:sz w:val="28"/>
          <w:szCs w:val="28"/>
          <w:lang w:val="en-US"/>
        </w:rPr>
        <w:t>,……………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M.D.</w:t>
      </w:r>
    </w:p>
    <w:p w:rsidR="00DE3C10" w:rsidRDefault="00DE3C10"/>
    <w:sectPr w:rsidR="00DE3C10" w:rsidSect="00DE3C10">
      <w:headerReference w:type="default" r:id="rId6"/>
      <w:footerReference w:type="default" r:id="rId7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6F" w:rsidRDefault="00DD0C6F" w:rsidP="00DE3C10">
      <w:r>
        <w:separator/>
      </w:r>
    </w:p>
  </w:endnote>
  <w:endnote w:type="continuationSeparator" w:id="0">
    <w:p w:rsidR="00DD0C6F" w:rsidRDefault="00DD0C6F" w:rsidP="00DE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10" w:rsidRDefault="00DE3C1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6F" w:rsidRDefault="00DD0C6F" w:rsidP="00DE3C10">
      <w:r>
        <w:separator/>
      </w:r>
    </w:p>
  </w:footnote>
  <w:footnote w:type="continuationSeparator" w:id="0">
    <w:p w:rsidR="00DD0C6F" w:rsidRDefault="00DD0C6F" w:rsidP="00DE3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10" w:rsidRDefault="00DE3C1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C10"/>
    <w:rsid w:val="00C6502B"/>
    <w:rsid w:val="00DD0C6F"/>
    <w:rsid w:val="00D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3C10"/>
    <w:pPr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3C10"/>
    <w:rPr>
      <w:u w:val="single"/>
    </w:rPr>
  </w:style>
  <w:style w:type="table" w:customStyle="1" w:styleId="TableNormal">
    <w:name w:val="Table Normal"/>
    <w:rsid w:val="00DE3C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E3C10"/>
    <w:pPr>
      <w:tabs>
        <w:tab w:val="right" w:pos="9360"/>
      </w:tabs>
    </w:pPr>
    <w:rPr>
      <w:rFonts w:ascii="Helvetica" w:hAnsi="Helvetica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2017-05-20T16:10:00Z</dcterms:created>
  <dcterms:modified xsi:type="dcterms:W3CDTF">2017-05-20T16:10:00Z</dcterms:modified>
</cp:coreProperties>
</file>